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B1" w:rsidRPr="00A801B1" w:rsidRDefault="00A801B1" w:rsidP="00A801B1">
      <w:pPr>
        <w:spacing w:after="160" w:line="259" w:lineRule="auto"/>
        <w:jc w:val="center"/>
        <w:rPr>
          <w:rFonts w:ascii="Arial" w:hAnsi="Arial" w:cs="Arial"/>
          <w:b/>
          <w:sz w:val="36"/>
          <w:szCs w:val="36"/>
        </w:rPr>
      </w:pPr>
      <w:r w:rsidRPr="00A801B1">
        <w:rPr>
          <w:rFonts w:ascii="Arial" w:hAnsi="Arial" w:cs="Arial"/>
          <w:b/>
          <w:sz w:val="36"/>
          <w:szCs w:val="36"/>
        </w:rPr>
        <w:t xml:space="preserve">Harmonogram postępowania rekrutacyjnego i  postępowania uzupełniającego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A801B1" w:rsidRPr="00A801B1" w:rsidTr="000170D3">
        <w:tc>
          <w:tcPr>
            <w:tcW w:w="9747" w:type="dxa"/>
            <w:gridSpan w:val="2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>Harmonogram rekrutacji do przedszkoli w roku szkolnym 2019/2020</w:t>
            </w:r>
          </w:p>
        </w:tc>
      </w:tr>
      <w:tr w:rsidR="00A801B1" w:rsidRPr="00A801B1" w:rsidTr="000170D3">
        <w:tc>
          <w:tcPr>
            <w:tcW w:w="3510" w:type="dxa"/>
            <w:tcBorders>
              <w:bottom w:val="single" w:sz="4" w:space="0" w:color="auto"/>
            </w:tcBorders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>Data/godzina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>Etap rekrutacji/czynność rodzica</w:t>
            </w:r>
          </w:p>
        </w:tc>
      </w:tr>
      <w:tr w:rsidR="00A801B1" w:rsidRPr="00A801B1" w:rsidTr="000170D3">
        <w:tc>
          <w:tcPr>
            <w:tcW w:w="9747" w:type="dxa"/>
            <w:gridSpan w:val="2"/>
            <w:shd w:val="clear" w:color="auto" w:fill="D9D9D9" w:themeFill="background1" w:themeFillShade="D9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>Kontynuacja edukacji przedszkolnej</w:t>
            </w:r>
          </w:p>
        </w:tc>
      </w:tr>
      <w:tr w:rsidR="00A801B1" w:rsidRPr="00A801B1" w:rsidTr="000170D3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25 luty – 1 marca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801B1" w:rsidRPr="00A801B1" w:rsidRDefault="00A801B1" w:rsidP="000170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Złożenie potwierdzenia o kontynuowaniu przez dziecko wychowania przedszkolnego w kolejnym roku szkolnym</w:t>
            </w:r>
          </w:p>
        </w:tc>
      </w:tr>
      <w:tr w:rsidR="00A801B1" w:rsidRPr="00A801B1" w:rsidTr="000170D3">
        <w:tc>
          <w:tcPr>
            <w:tcW w:w="9747" w:type="dxa"/>
            <w:gridSpan w:val="2"/>
            <w:shd w:val="clear" w:color="auto" w:fill="D9D9D9" w:themeFill="background1" w:themeFillShade="D9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 xml:space="preserve">Postępowanie rekrutacyjne do przedszkoli </w:t>
            </w:r>
          </w:p>
        </w:tc>
      </w:tr>
      <w:tr w:rsidR="00A801B1" w:rsidRPr="00A801B1" w:rsidTr="000170D3">
        <w:tc>
          <w:tcPr>
            <w:tcW w:w="3510" w:type="dxa"/>
            <w:vAlign w:val="center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11 marca – 29 marca  </w:t>
            </w:r>
          </w:p>
        </w:tc>
        <w:tc>
          <w:tcPr>
            <w:tcW w:w="6237" w:type="dxa"/>
          </w:tcPr>
          <w:p w:rsidR="00A801B1" w:rsidRPr="00A801B1" w:rsidRDefault="00A801B1" w:rsidP="000170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Złożenie w przedszkolu pierwszego wyboru podpisanego wniosku o przyjęcie oraz dokumentów potwierdzających spełnianie kryteriów </w:t>
            </w:r>
            <w:r w:rsidRPr="00A801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rekrutacyjnych</w:t>
            </w:r>
          </w:p>
        </w:tc>
      </w:tr>
      <w:tr w:rsidR="00A801B1" w:rsidRPr="00A801B1" w:rsidTr="000170D3">
        <w:tc>
          <w:tcPr>
            <w:tcW w:w="3510" w:type="dxa"/>
            <w:vAlign w:val="center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12 kwietnia  o godz. 12.00</w:t>
            </w:r>
          </w:p>
        </w:tc>
        <w:tc>
          <w:tcPr>
            <w:tcW w:w="6237" w:type="dxa"/>
          </w:tcPr>
          <w:p w:rsidR="00A801B1" w:rsidRPr="00A801B1" w:rsidRDefault="00A801B1" w:rsidP="000170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Opublikowanie list dzieci zakwalifikowanych i niezakwalifikowanych</w:t>
            </w:r>
          </w:p>
        </w:tc>
      </w:tr>
      <w:tr w:rsidR="00A801B1" w:rsidRPr="00A801B1" w:rsidTr="000170D3">
        <w:tc>
          <w:tcPr>
            <w:tcW w:w="3510" w:type="dxa"/>
            <w:vAlign w:val="center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12 kwietnia od godz. 13.00 –     18 kwietnia</w:t>
            </w:r>
          </w:p>
        </w:tc>
        <w:tc>
          <w:tcPr>
            <w:tcW w:w="6237" w:type="dxa"/>
          </w:tcPr>
          <w:p w:rsidR="00A801B1" w:rsidRPr="00A801B1" w:rsidRDefault="00A801B1" w:rsidP="000170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Złożenie potwierdzenia woli zapisu dziecka w przedszkolu/szkole, do której dziecko zostało zakwalifikowane </w:t>
            </w:r>
            <w:r w:rsidRPr="00A801B1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>(brak potwierdzenia w wyznaczonym terminie oznacza, że rodzic rezygnuje z zapisania dziecka)</w:t>
            </w:r>
          </w:p>
        </w:tc>
      </w:tr>
      <w:tr w:rsidR="00A801B1" w:rsidRPr="00A801B1" w:rsidTr="000170D3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19 kwietnia  o godz. 12.00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801B1" w:rsidRPr="00A801B1" w:rsidRDefault="00A801B1" w:rsidP="000170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Opublikowanie list dzieci przyjętych i nieprzyjętych</w:t>
            </w:r>
          </w:p>
        </w:tc>
      </w:tr>
      <w:tr w:rsidR="00A801B1" w:rsidRPr="00A801B1" w:rsidTr="000170D3"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>Procedura odwoławcza</w:t>
            </w:r>
          </w:p>
        </w:tc>
      </w:tr>
      <w:tr w:rsidR="00A801B1" w:rsidRPr="00A801B1" w:rsidTr="000170D3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Od 19 kwietnia  od godz. 13.00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801B1" w:rsidRPr="00A801B1" w:rsidRDefault="00A801B1" w:rsidP="000170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 terminie 7 dni od dnia opublikowania list dzieci przyjętych i nieprzyjętych rodzic może wystąpić do komisji rekrutacyjnej z wnioskiem o sporządzenie uzasadnienia odmowy przyjęcia.</w:t>
            </w:r>
          </w:p>
          <w:p w:rsidR="00A801B1" w:rsidRPr="00A801B1" w:rsidRDefault="00A801B1" w:rsidP="000170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W terminie 7 dni od dnia otrzymania uzasadnienia rodzic może wnieść do dyrektora przedszkola/szkoły odwołanie od rozstrzygnięcia komisji rekrutacyjnej.</w:t>
            </w:r>
          </w:p>
        </w:tc>
      </w:tr>
    </w:tbl>
    <w:p w:rsidR="00A801B1" w:rsidRPr="00A801B1" w:rsidRDefault="00A801B1" w:rsidP="00A801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A801B1" w:rsidRPr="00A801B1" w:rsidTr="000170D3"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A801B1" w:rsidRPr="00A801B1" w:rsidRDefault="00A801B1" w:rsidP="000170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hAnsi="Arial" w:cs="Arial"/>
                <w:sz w:val="26"/>
                <w:szCs w:val="26"/>
              </w:rPr>
              <w:br w:type="page"/>
            </w:r>
            <w:r w:rsidRPr="00A801B1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 xml:space="preserve">Postępowanie uzupełniające do </w:t>
            </w:r>
          </w:p>
        </w:tc>
      </w:tr>
      <w:tr w:rsidR="00A801B1" w:rsidRPr="00A801B1" w:rsidTr="000170D3">
        <w:tc>
          <w:tcPr>
            <w:tcW w:w="3510" w:type="dxa"/>
            <w:vAlign w:val="center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13 maja o godz. 12.00</w:t>
            </w:r>
          </w:p>
        </w:tc>
        <w:tc>
          <w:tcPr>
            <w:tcW w:w="6237" w:type="dxa"/>
          </w:tcPr>
          <w:p w:rsidR="00A801B1" w:rsidRPr="00A801B1" w:rsidRDefault="00A801B1" w:rsidP="000170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Informacja o wolnych miejscach w przedszkolach</w:t>
            </w:r>
          </w:p>
        </w:tc>
      </w:tr>
      <w:tr w:rsidR="00A801B1" w:rsidRPr="00A801B1" w:rsidTr="000170D3">
        <w:tc>
          <w:tcPr>
            <w:tcW w:w="3510" w:type="dxa"/>
            <w:vAlign w:val="center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13 maja od godz. 12.00 </w:t>
            </w:r>
          </w:p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– 17 maja  </w:t>
            </w:r>
          </w:p>
        </w:tc>
        <w:tc>
          <w:tcPr>
            <w:tcW w:w="6237" w:type="dxa"/>
            <w:vAlign w:val="center"/>
          </w:tcPr>
          <w:p w:rsidR="00A801B1" w:rsidRPr="00A801B1" w:rsidRDefault="00A801B1" w:rsidP="000170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Przyjmowanie wniosków o przyjęcie</w:t>
            </w:r>
          </w:p>
          <w:p w:rsidR="00A801B1" w:rsidRPr="00A801B1" w:rsidRDefault="00A801B1" w:rsidP="000170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Złożenie w przedszkolu/szkole pierwszego wyboru podpisanego wniosku o przyjęcie oraz dokumentów potwierdzających spełnianie kryteriów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rekrutacyjnych</w:t>
            </w: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                                               </w:t>
            </w:r>
          </w:p>
        </w:tc>
      </w:tr>
      <w:tr w:rsidR="00A801B1" w:rsidRPr="00A801B1" w:rsidTr="000170D3">
        <w:tc>
          <w:tcPr>
            <w:tcW w:w="3510" w:type="dxa"/>
            <w:vAlign w:val="center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24 maja o godz. 12.00</w:t>
            </w:r>
          </w:p>
        </w:tc>
        <w:tc>
          <w:tcPr>
            <w:tcW w:w="6237" w:type="dxa"/>
            <w:vAlign w:val="center"/>
          </w:tcPr>
          <w:p w:rsidR="00A801B1" w:rsidRPr="00A801B1" w:rsidRDefault="00A801B1" w:rsidP="000170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Opublikowanie list dzieci zakwalifikowanych i niezakwalifikowanych</w:t>
            </w:r>
          </w:p>
        </w:tc>
      </w:tr>
      <w:tr w:rsidR="00A801B1" w:rsidRPr="00A801B1" w:rsidTr="000170D3">
        <w:tc>
          <w:tcPr>
            <w:tcW w:w="3510" w:type="dxa"/>
            <w:vAlign w:val="center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24 maja od godz. 12.00 </w:t>
            </w:r>
          </w:p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– 1 czerwca</w:t>
            </w:r>
          </w:p>
        </w:tc>
        <w:tc>
          <w:tcPr>
            <w:tcW w:w="6237" w:type="dxa"/>
            <w:vAlign w:val="center"/>
          </w:tcPr>
          <w:p w:rsidR="00A801B1" w:rsidRPr="00A801B1" w:rsidRDefault="00A801B1" w:rsidP="000170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Złożenie potwierdzenia woli zapisu dziecka w przedszkolu, do której dziecko zostało zakwalifikowane</w:t>
            </w:r>
          </w:p>
        </w:tc>
      </w:tr>
      <w:tr w:rsidR="00A801B1" w:rsidRPr="00A801B1" w:rsidTr="000170D3">
        <w:tc>
          <w:tcPr>
            <w:tcW w:w="3510" w:type="dxa"/>
            <w:vAlign w:val="center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7 maja o godz. 13.00</w:t>
            </w:r>
          </w:p>
        </w:tc>
        <w:tc>
          <w:tcPr>
            <w:tcW w:w="6237" w:type="dxa"/>
            <w:vAlign w:val="center"/>
          </w:tcPr>
          <w:p w:rsidR="00A801B1" w:rsidRPr="00A801B1" w:rsidRDefault="00A801B1" w:rsidP="000170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Opublikowanie list dzieci przyjętych i nieprzyjętych </w:t>
            </w:r>
          </w:p>
        </w:tc>
      </w:tr>
      <w:tr w:rsidR="00A801B1" w:rsidRPr="00A801B1" w:rsidTr="000170D3">
        <w:tc>
          <w:tcPr>
            <w:tcW w:w="3510" w:type="dxa"/>
            <w:vAlign w:val="center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od 7 czerwca od godz. 13.00</w:t>
            </w:r>
          </w:p>
        </w:tc>
        <w:tc>
          <w:tcPr>
            <w:tcW w:w="6237" w:type="dxa"/>
            <w:vAlign w:val="center"/>
          </w:tcPr>
          <w:p w:rsidR="00A801B1" w:rsidRPr="00A801B1" w:rsidRDefault="00A801B1" w:rsidP="000170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Procedura odwoławcza</w:t>
            </w:r>
          </w:p>
        </w:tc>
      </w:tr>
      <w:tr w:rsidR="00A801B1" w:rsidRPr="00A801B1" w:rsidTr="000170D3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801B1" w:rsidRPr="00A801B1" w:rsidRDefault="00A801B1" w:rsidP="00017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30 sierpnia o godz. 13.00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801B1" w:rsidRPr="00A801B1" w:rsidRDefault="00A801B1" w:rsidP="000170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A801B1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Opublikowanie wykazu wolnych miejsc</w:t>
            </w:r>
          </w:p>
        </w:tc>
      </w:tr>
    </w:tbl>
    <w:p w:rsidR="00B15075" w:rsidRPr="00A801B1" w:rsidRDefault="00B15075" w:rsidP="00A801B1">
      <w:pPr>
        <w:spacing w:after="160" w:line="259" w:lineRule="auto"/>
        <w:rPr>
          <w:rFonts w:ascii="Arial" w:eastAsia="Times New Roman" w:hAnsi="Arial" w:cs="Arial"/>
          <w:i/>
          <w:sz w:val="26"/>
          <w:szCs w:val="26"/>
          <w:lang w:eastAsia="pl-PL"/>
        </w:rPr>
      </w:pPr>
      <w:bookmarkStart w:id="0" w:name="_GoBack"/>
      <w:bookmarkEnd w:id="0"/>
    </w:p>
    <w:sectPr w:rsidR="00B15075" w:rsidRPr="00A801B1" w:rsidSect="00A801B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B1"/>
    <w:rsid w:val="001E4487"/>
    <w:rsid w:val="00A801B1"/>
    <w:rsid w:val="00B1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after="0" w:line="360" w:lineRule="auto"/>
      <w:ind w:left="696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A801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after="0" w:line="360" w:lineRule="auto"/>
      <w:ind w:left="696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A801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1845</Characters>
  <Application>Microsoft Office Word</Application>
  <DocSecurity>0</DocSecurity>
  <Lines>15</Lines>
  <Paragraphs>4</Paragraphs>
  <ScaleCrop>false</ScaleCrop>
  <Company>Przedszkole w Starych Babicach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Pyć</dc:creator>
  <cp:lastModifiedBy>Bożenna Pyć</cp:lastModifiedBy>
  <cp:revision>1</cp:revision>
  <dcterms:created xsi:type="dcterms:W3CDTF">2019-02-04T09:19:00Z</dcterms:created>
  <dcterms:modified xsi:type="dcterms:W3CDTF">2019-02-04T09:23:00Z</dcterms:modified>
</cp:coreProperties>
</file>